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C7" w:rsidRPr="00BA3E8D" w:rsidRDefault="008271C7" w:rsidP="008271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ПАМЯТКА </w:t>
      </w:r>
    </w:p>
    <w:p w:rsidR="008271C7" w:rsidRPr="00BA3E8D" w:rsidRDefault="008271C7" w:rsidP="0082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A3E8D">
        <w:rPr>
          <w:b/>
          <w:sz w:val="28"/>
          <w:szCs w:val="28"/>
        </w:rPr>
        <w:t xml:space="preserve">уведомительной регистрации коллективных договоров </w:t>
      </w:r>
      <w:r w:rsidRPr="00BA3E8D">
        <w:rPr>
          <w:b/>
          <w:sz w:val="28"/>
          <w:szCs w:val="28"/>
        </w:rPr>
        <w:br/>
        <w:t>и соглашений в Министерстве социального развития Московской области</w:t>
      </w:r>
    </w:p>
    <w:p w:rsidR="008271C7" w:rsidRPr="005860DD" w:rsidRDefault="008271C7" w:rsidP="008271C7">
      <w:pPr>
        <w:jc w:val="center"/>
        <w:rPr>
          <w:b/>
          <w:sz w:val="28"/>
          <w:szCs w:val="28"/>
        </w:rPr>
      </w:pPr>
    </w:p>
    <w:p w:rsidR="008271C7" w:rsidRDefault="008271C7" w:rsidP="0082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государственную услугу по регистрации коллективных договоров и соглашений можно </w:t>
      </w:r>
      <w:r w:rsidRPr="00675393">
        <w:rPr>
          <w:b/>
          <w:sz w:val="28"/>
          <w:szCs w:val="28"/>
        </w:rPr>
        <w:t>в электронном виде на Портале государственных и муниципальных услуг РПГУ</w:t>
      </w:r>
      <w:r>
        <w:rPr>
          <w:sz w:val="28"/>
          <w:szCs w:val="28"/>
        </w:rPr>
        <w:t xml:space="preserve"> (</w:t>
      </w:r>
      <w:hyperlink r:id="rId6" w:history="1">
        <w:r w:rsidRPr="00E44CAF">
          <w:rPr>
            <w:rStyle w:val="a3"/>
            <w:sz w:val="28"/>
            <w:szCs w:val="28"/>
          </w:rPr>
          <w:t>www.uslugi.mosreg.ru</w:t>
        </w:r>
      </w:hyperlink>
      <w:r w:rsidRPr="004170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71C7" w:rsidRPr="00417046" w:rsidRDefault="008271C7" w:rsidP="0082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запроса на РПГУ нужна подтвержденная учетная запись юридического лица (или физического лица – официального представителя организации)</w:t>
      </w:r>
    </w:p>
    <w:p w:rsidR="008271C7" w:rsidRPr="00681452" w:rsidRDefault="008271C7" w:rsidP="008271C7">
      <w:pPr>
        <w:jc w:val="both"/>
        <w:rPr>
          <w:b/>
          <w:color w:val="FF0000"/>
          <w:sz w:val="28"/>
          <w:szCs w:val="28"/>
        </w:rPr>
      </w:pPr>
    </w:p>
    <w:p w:rsidR="008271C7" w:rsidRPr="00E157C1" w:rsidRDefault="008271C7" w:rsidP="008271C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296C93">
        <w:rPr>
          <w:rFonts w:eastAsia="Calibri"/>
          <w:b/>
          <w:sz w:val="28"/>
          <w:szCs w:val="28"/>
        </w:rPr>
        <w:t>Документы, необходимые для предоставления Услуги</w:t>
      </w:r>
    </w:p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Текст д</w:t>
      </w:r>
      <w:r w:rsidRPr="00296C93">
        <w:rPr>
          <w:rFonts w:eastAsia="Calibri"/>
          <w:sz w:val="28"/>
          <w:szCs w:val="28"/>
          <w:lang w:eastAsia="en-US"/>
        </w:rPr>
        <w:t>окумент</w:t>
      </w:r>
      <w:r>
        <w:rPr>
          <w:rFonts w:eastAsia="Calibri"/>
          <w:sz w:val="28"/>
          <w:szCs w:val="28"/>
          <w:lang w:eastAsia="en-US"/>
        </w:rPr>
        <w:t>ов</w:t>
      </w:r>
      <w:r w:rsidRPr="00296C93">
        <w:rPr>
          <w:rFonts w:eastAsia="Calibri"/>
          <w:sz w:val="28"/>
          <w:szCs w:val="28"/>
          <w:lang w:eastAsia="en-US"/>
        </w:rPr>
        <w:t>, необходимы</w:t>
      </w:r>
      <w:r>
        <w:rPr>
          <w:rFonts w:eastAsia="Calibri"/>
          <w:sz w:val="28"/>
          <w:szCs w:val="28"/>
          <w:lang w:eastAsia="en-US"/>
        </w:rPr>
        <w:t>х</w:t>
      </w:r>
      <w:r w:rsidRPr="00296C93">
        <w:rPr>
          <w:rFonts w:eastAsia="Calibri"/>
          <w:sz w:val="28"/>
          <w:szCs w:val="28"/>
          <w:lang w:eastAsia="en-US"/>
        </w:rPr>
        <w:t xml:space="preserve"> для предоставления Услуги, долж</w:t>
      </w:r>
      <w:r>
        <w:rPr>
          <w:rFonts w:eastAsia="Calibri"/>
          <w:sz w:val="28"/>
          <w:szCs w:val="28"/>
          <w:lang w:eastAsia="en-US"/>
        </w:rPr>
        <w:t>ен</w:t>
      </w:r>
      <w:r w:rsidRPr="00296C93">
        <w:rPr>
          <w:rFonts w:eastAsia="Calibri"/>
          <w:sz w:val="28"/>
          <w:szCs w:val="28"/>
          <w:lang w:eastAsia="en-US"/>
        </w:rPr>
        <w:t xml:space="preserve"> быть доступным для прочтения, оформлен в машинописном виде на русском языке, при этом не допускается использование сокращений слов и аббревиатур</w:t>
      </w:r>
      <w:r>
        <w:rPr>
          <w:rFonts w:eastAsia="Calibri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page" w:tblpX="1445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271C7" w:rsidRPr="00296C93" w:rsidTr="00A217AB">
        <w:trPr>
          <w:trHeight w:val="283"/>
        </w:trPr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96C93">
              <w:rPr>
                <w:rFonts w:eastAsia="Calibri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6804" w:type="dxa"/>
            <w:shd w:val="clear" w:color="auto" w:fill="auto"/>
          </w:tcPr>
          <w:p w:rsidR="008271C7" w:rsidRPr="00296C93" w:rsidRDefault="008271C7" w:rsidP="00A217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96C93">
              <w:rPr>
                <w:rFonts w:eastAsia="Calibri"/>
                <w:b/>
                <w:sz w:val="28"/>
                <w:szCs w:val="28"/>
              </w:rPr>
              <w:t>Требование к документу</w:t>
            </w:r>
          </w:p>
        </w:tc>
      </w:tr>
      <w:tr w:rsidR="008271C7" w:rsidRPr="00296C93" w:rsidTr="00A217AB">
        <w:trPr>
          <w:trHeight w:val="585"/>
        </w:trPr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 w:rsidRPr="00296C93">
              <w:rPr>
                <w:rFonts w:eastAsia="Calibri"/>
                <w:sz w:val="28"/>
                <w:szCs w:val="28"/>
              </w:rPr>
              <w:t>Запрос</w:t>
            </w:r>
          </w:p>
        </w:tc>
        <w:tc>
          <w:tcPr>
            <w:tcW w:w="6804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Оформляется на РПГУ путем заполнения интерактивного электронного заявления</w:t>
            </w:r>
          </w:p>
        </w:tc>
      </w:tr>
      <w:tr w:rsidR="008271C7" w:rsidRPr="00296C93" w:rsidTr="00A217AB"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 w:rsidRPr="00296C93">
              <w:rPr>
                <w:rFonts w:eastAsia="Calibri"/>
                <w:sz w:val="28"/>
                <w:szCs w:val="28"/>
              </w:rPr>
              <w:t>Соглашение, коллективный договор</w:t>
            </w:r>
          </w:p>
        </w:tc>
        <w:tc>
          <w:tcPr>
            <w:tcW w:w="6804" w:type="dxa"/>
            <w:shd w:val="clear" w:color="auto" w:fill="auto"/>
          </w:tcPr>
          <w:p w:rsidR="008271C7" w:rsidRDefault="008271C7" w:rsidP="00A217AB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электронному заявлению прикрепляется подписанный сторонами документ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с соответствующими печатями и указанием даты подписания (скан в формате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pdf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  <w:p w:rsidR="008271C7" w:rsidRPr="00296C93" w:rsidRDefault="008271C7" w:rsidP="00A217AB">
            <w:pPr>
              <w:tabs>
                <w:tab w:val="num" w:pos="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1452">
              <w:rPr>
                <w:rFonts w:eastAsia="Calibri"/>
                <w:b/>
                <w:sz w:val="28"/>
                <w:szCs w:val="28"/>
                <w:lang w:eastAsia="en-US"/>
              </w:rPr>
              <w:t>Проекты на регистрацию не принимаются.</w:t>
            </w:r>
          </w:p>
        </w:tc>
      </w:tr>
      <w:tr w:rsidR="008271C7" w:rsidRPr="00296C93" w:rsidTr="00A217AB">
        <w:tc>
          <w:tcPr>
            <w:tcW w:w="2943" w:type="dxa"/>
            <w:shd w:val="clear" w:color="auto" w:fill="auto"/>
          </w:tcPr>
          <w:p w:rsidR="008271C7" w:rsidRPr="00296C93" w:rsidRDefault="008271C7" w:rsidP="00A217AB">
            <w:pPr>
              <w:jc w:val="both"/>
              <w:rPr>
                <w:rFonts w:eastAsia="Calibri"/>
                <w:sz w:val="28"/>
                <w:szCs w:val="28"/>
              </w:rPr>
            </w:pPr>
            <w:r w:rsidRPr="00296C93">
              <w:rPr>
                <w:rFonts w:eastAsia="Calibri"/>
                <w:sz w:val="28"/>
                <w:szCs w:val="28"/>
              </w:rPr>
              <w:t xml:space="preserve">Решение первичной профсоюзной организации </w:t>
            </w:r>
            <w:r>
              <w:rPr>
                <w:rFonts w:eastAsia="Calibri"/>
                <w:sz w:val="28"/>
                <w:szCs w:val="28"/>
              </w:rPr>
              <w:t>или в</w:t>
            </w:r>
            <w:r w:rsidRPr="00296C93">
              <w:rPr>
                <w:rFonts w:eastAsia="Calibri"/>
                <w:sz w:val="28"/>
                <w:szCs w:val="28"/>
              </w:rPr>
              <w:t xml:space="preserve">ыписка из протокола общего собрания работников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>(для коллективных договоров).</w:t>
            </w:r>
          </w:p>
        </w:tc>
        <w:tc>
          <w:tcPr>
            <w:tcW w:w="6804" w:type="dxa"/>
            <w:shd w:val="clear" w:color="auto" w:fill="auto"/>
          </w:tcPr>
          <w:p w:rsidR="008271C7" w:rsidRPr="00296C93" w:rsidRDefault="008271C7" w:rsidP="00A217AB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электронному заявлению прикрепляется р</w:t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 xml:space="preserve">ешение </w:t>
            </w:r>
            <w:r w:rsidRPr="00296C93">
              <w:rPr>
                <w:rFonts w:eastAsia="Calibri"/>
                <w:sz w:val="28"/>
                <w:szCs w:val="28"/>
              </w:rPr>
              <w:t xml:space="preserve">первичной профсоюзной организации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>о проведении коллективных переговоров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>и заключению коллективного догово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ра. (скан в формате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pdf</w:t>
            </w:r>
            <w:r>
              <w:rPr>
                <w:rFonts w:eastAsia="Calibri"/>
                <w:sz w:val="28"/>
                <w:szCs w:val="28"/>
                <w:lang w:eastAsia="en-US"/>
              </w:rPr>
              <w:t>) или в</w:t>
            </w:r>
            <w:r w:rsidRPr="00296C93">
              <w:rPr>
                <w:rFonts w:eastAsia="Calibri"/>
                <w:sz w:val="28"/>
                <w:szCs w:val="28"/>
              </w:rPr>
              <w:t xml:space="preserve"> случае отсутствия первичной профсоюзной организации в организации направляется </w:t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>выписка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6C93">
              <w:rPr>
                <w:rFonts w:eastAsia="Calibri"/>
                <w:sz w:val="28"/>
                <w:szCs w:val="28"/>
              </w:rPr>
              <w:t>из протокола общего собрания работников</w:t>
            </w:r>
            <w:r w:rsidRPr="00296C9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296C93">
              <w:rPr>
                <w:sz w:val="28"/>
                <w:szCs w:val="28"/>
              </w:rPr>
              <w:t>подтверждающая полномочия по представлению интересов работников при проведении коллективных переговоров и за</w:t>
            </w:r>
            <w:r>
              <w:rPr>
                <w:sz w:val="28"/>
                <w:szCs w:val="28"/>
              </w:rPr>
              <w:t xml:space="preserve">ключению коллективного договора.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(скан в формате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pdf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71C7" w:rsidRPr="00675393" w:rsidRDefault="008271C7" w:rsidP="008271C7">
      <w:pPr>
        <w:jc w:val="center"/>
        <w:rPr>
          <w:rFonts w:eastAsia="Calibri"/>
          <w:b/>
          <w:color w:val="FF0000"/>
          <w:sz w:val="28"/>
          <w:szCs w:val="28"/>
        </w:rPr>
      </w:pPr>
      <w:r w:rsidRPr="00675393">
        <w:rPr>
          <w:rFonts w:eastAsia="Calibri"/>
          <w:sz w:val="28"/>
          <w:szCs w:val="28"/>
          <w:lang w:eastAsia="en-US"/>
        </w:rPr>
        <w:t xml:space="preserve">Документы </w:t>
      </w:r>
      <w:r w:rsidRPr="00675393">
        <w:rPr>
          <w:rFonts w:eastAsia="Calibri"/>
          <w:sz w:val="28"/>
          <w:szCs w:val="28"/>
        </w:rPr>
        <w:t xml:space="preserve">через МФЦ, по почте/электронной почте, при личном приеме </w:t>
      </w:r>
      <w:r>
        <w:rPr>
          <w:rFonts w:eastAsia="Calibri"/>
          <w:sz w:val="28"/>
          <w:szCs w:val="28"/>
        </w:rPr>
        <w:br/>
      </w:r>
      <w:r w:rsidRPr="00675393">
        <w:rPr>
          <w:rFonts w:eastAsia="Calibri"/>
          <w:sz w:val="28"/>
          <w:szCs w:val="28"/>
        </w:rPr>
        <w:t>или посредством МСЭД</w:t>
      </w:r>
      <w:r w:rsidRPr="00675393">
        <w:rPr>
          <w:rFonts w:eastAsia="Calibri"/>
          <w:b/>
          <w:color w:val="FF0000"/>
          <w:sz w:val="28"/>
          <w:szCs w:val="28"/>
        </w:rPr>
        <w:t xml:space="preserve"> </w:t>
      </w:r>
      <w:r w:rsidRPr="00675393">
        <w:rPr>
          <w:rFonts w:eastAsia="Calibri"/>
          <w:b/>
          <w:sz w:val="28"/>
          <w:szCs w:val="28"/>
        </w:rPr>
        <w:t>не принимаются.</w:t>
      </w:r>
    </w:p>
    <w:p w:rsidR="008271C7" w:rsidRPr="000138E5" w:rsidRDefault="008271C7" w:rsidP="008271C7">
      <w:pPr>
        <w:ind w:firstLine="709"/>
        <w:jc w:val="both"/>
        <w:rPr>
          <w:rFonts w:eastAsia="Calibri"/>
          <w:b/>
          <w:color w:val="FF0000"/>
          <w:sz w:val="28"/>
          <w:szCs w:val="28"/>
        </w:rPr>
      </w:pPr>
      <w:r w:rsidRPr="000138E5">
        <w:rPr>
          <w:rFonts w:eastAsia="Calibri"/>
          <w:b/>
          <w:color w:val="FF0000"/>
          <w:sz w:val="28"/>
          <w:szCs w:val="28"/>
        </w:rPr>
        <w:t xml:space="preserve"> </w:t>
      </w:r>
    </w:p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71C7" w:rsidRDefault="008271C7" w:rsidP="008271C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</w:t>
      </w:r>
      <w:r w:rsidRPr="00757D55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апроса</w:t>
      </w:r>
    </w:p>
    <w:p w:rsidR="008271C7" w:rsidRDefault="008271C7" w:rsidP="0082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поля Запроса заполняются </w:t>
      </w:r>
      <w:r w:rsidRPr="00D10DF2">
        <w:rPr>
          <w:sz w:val="28"/>
          <w:szCs w:val="28"/>
          <w:u w:val="single"/>
        </w:rPr>
        <w:t>в обязательном порядке</w:t>
      </w:r>
      <w:r>
        <w:rPr>
          <w:sz w:val="28"/>
          <w:szCs w:val="28"/>
        </w:rPr>
        <w:t xml:space="preserve"> в зависимости </w:t>
      </w:r>
      <w:r>
        <w:rPr>
          <w:sz w:val="28"/>
          <w:szCs w:val="28"/>
        </w:rPr>
        <w:br/>
        <w:t>от вида представляемых на регистрацию документов (отраслевое соглашение, территориальное соглашение или коллективный договор).</w:t>
      </w:r>
    </w:p>
    <w:p w:rsidR="008271C7" w:rsidRDefault="008271C7" w:rsidP="008271C7">
      <w:pPr>
        <w:ind w:firstLine="709"/>
        <w:jc w:val="both"/>
        <w:rPr>
          <w:b/>
          <w:sz w:val="28"/>
          <w:szCs w:val="28"/>
        </w:rPr>
      </w:pPr>
    </w:p>
    <w:p w:rsidR="008271C7" w:rsidRPr="00ED78D8" w:rsidRDefault="008271C7" w:rsidP="008271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КОЛЛЕКТИВНЫХ ДОГОВОРОВ:</w:t>
      </w:r>
    </w:p>
    <w:p w:rsidR="008271C7" w:rsidRPr="00DA3782" w:rsidRDefault="008271C7" w:rsidP="008271C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 w:rsidRPr="00DA3782">
        <w:rPr>
          <w:sz w:val="28"/>
          <w:szCs w:val="28"/>
        </w:rPr>
        <w:t>«Информация о второй стороне коллективных переговоров» указывается информация о профсоюзной стороне</w:t>
      </w:r>
      <w:r>
        <w:rPr>
          <w:sz w:val="28"/>
          <w:szCs w:val="28"/>
        </w:rPr>
        <w:t>, таким образом,</w:t>
      </w:r>
      <w:r w:rsidRPr="00DA3782">
        <w:rPr>
          <w:sz w:val="28"/>
          <w:szCs w:val="28"/>
        </w:rPr>
        <w:t xml:space="preserve"> в запросе должна быть представлена информация о двух сторонах коллективного договора;</w:t>
      </w:r>
    </w:p>
    <w:p w:rsidR="008271C7" w:rsidRPr="00ED78D8" w:rsidRDefault="008271C7" w:rsidP="008271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СОГЛАШЕНИЙ:</w:t>
      </w:r>
    </w:p>
    <w:p w:rsidR="008271C7" w:rsidRDefault="008271C7" w:rsidP="008271C7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поле «Информация о второй стороне коллективных переговоров» указывается информация о профсоюзной стороне и о стороне администрации, т.е. в запросе должны быть отражены все стороны переговоров.</w:t>
      </w:r>
    </w:p>
    <w:p w:rsidR="008271C7" w:rsidRDefault="008271C7" w:rsidP="008271C7">
      <w:pPr>
        <w:ind w:firstLine="709"/>
        <w:jc w:val="both"/>
        <w:rPr>
          <w:sz w:val="28"/>
          <w:szCs w:val="28"/>
        </w:rPr>
      </w:pPr>
    </w:p>
    <w:p w:rsidR="008271C7" w:rsidRPr="00B2695E" w:rsidRDefault="008271C7" w:rsidP="008271C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 общего собрания</w:t>
      </w:r>
    </w:p>
    <w:p w:rsidR="008271C7" w:rsidRDefault="008271C7" w:rsidP="008271C7">
      <w:pPr>
        <w:ind w:firstLine="709"/>
        <w:jc w:val="both"/>
        <w:rPr>
          <w:sz w:val="28"/>
          <w:szCs w:val="28"/>
        </w:rPr>
      </w:pPr>
      <w:r w:rsidRPr="005860DD">
        <w:rPr>
          <w:sz w:val="28"/>
          <w:szCs w:val="28"/>
        </w:rPr>
        <w:t>Выписка из протокола общего собрания</w:t>
      </w:r>
      <w:r w:rsidRPr="00B90D64">
        <w:rPr>
          <w:sz w:val="28"/>
          <w:szCs w:val="28"/>
        </w:rPr>
        <w:t xml:space="preserve"> (конференции) работников, подтверждающая полномочия по представлению интересов работников </w:t>
      </w:r>
      <w:r>
        <w:rPr>
          <w:sz w:val="28"/>
          <w:szCs w:val="28"/>
        </w:rPr>
        <w:br/>
      </w:r>
      <w:r w:rsidRPr="00B90D64">
        <w:rPr>
          <w:sz w:val="28"/>
          <w:szCs w:val="28"/>
        </w:rPr>
        <w:t>при проведении коллективных переговоров и заключению коллективного договора (для коллективных договоров)</w:t>
      </w:r>
      <w:r>
        <w:rPr>
          <w:sz w:val="28"/>
          <w:szCs w:val="28"/>
        </w:rPr>
        <w:t xml:space="preserve"> </w:t>
      </w:r>
      <w:r w:rsidRPr="004669DB">
        <w:rPr>
          <w:sz w:val="28"/>
          <w:szCs w:val="28"/>
        </w:rPr>
        <w:t xml:space="preserve">должна </w:t>
      </w:r>
      <w:r w:rsidRPr="004669DB">
        <w:rPr>
          <w:b/>
          <w:sz w:val="28"/>
          <w:szCs w:val="28"/>
          <w:u w:val="single"/>
        </w:rPr>
        <w:t xml:space="preserve">обязательно содержать </w:t>
      </w:r>
      <w:r>
        <w:rPr>
          <w:b/>
          <w:sz w:val="28"/>
          <w:szCs w:val="28"/>
          <w:u w:val="single"/>
        </w:rPr>
        <w:t xml:space="preserve">следующую </w:t>
      </w:r>
      <w:r w:rsidRPr="004669DB">
        <w:rPr>
          <w:b/>
          <w:sz w:val="28"/>
          <w:szCs w:val="28"/>
          <w:u w:val="single"/>
        </w:rPr>
        <w:t>формулировку</w:t>
      </w:r>
      <w:r>
        <w:rPr>
          <w:sz w:val="28"/>
          <w:szCs w:val="28"/>
        </w:rPr>
        <w:t>:</w:t>
      </w:r>
    </w:p>
    <w:p w:rsidR="008271C7" w:rsidRPr="00B90D64" w:rsidRDefault="008271C7" w:rsidP="0082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«Наделить полномочиями по ведению переговоров по заключению коллективного договора, внесению изменений в коллективный договор </w:t>
      </w:r>
      <w:r>
        <w:rPr>
          <w:sz w:val="28"/>
          <w:szCs w:val="28"/>
        </w:rPr>
        <w:br/>
        <w:t>и подписанию коллективного договора от имени работников (Ф.И.О., должность).».</w:t>
      </w:r>
    </w:p>
    <w:p w:rsidR="008271C7" w:rsidRDefault="008271C7" w:rsidP="008271C7">
      <w:pPr>
        <w:jc w:val="both"/>
        <w:rPr>
          <w:sz w:val="28"/>
          <w:szCs w:val="28"/>
        </w:rPr>
      </w:pPr>
    </w:p>
    <w:p w:rsidR="008271C7" w:rsidRPr="005860DD" w:rsidRDefault="008271C7" w:rsidP="008271C7">
      <w:pPr>
        <w:jc w:val="center"/>
        <w:rPr>
          <w:b/>
          <w:color w:val="FF0000"/>
          <w:sz w:val="28"/>
          <w:szCs w:val="28"/>
        </w:rPr>
      </w:pPr>
      <w:r w:rsidRPr="005860DD">
        <w:rPr>
          <w:color w:val="FF0000"/>
          <w:sz w:val="28"/>
          <w:szCs w:val="28"/>
        </w:rPr>
        <w:t>Срок регистрации коллективных договоров/соглашений</w:t>
      </w:r>
      <w:r>
        <w:rPr>
          <w:color w:val="FF0000"/>
          <w:sz w:val="28"/>
          <w:szCs w:val="28"/>
        </w:rPr>
        <w:br/>
      </w:r>
      <w:r w:rsidRPr="005860D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r w:rsidRPr="005860DD">
        <w:rPr>
          <w:color w:val="FF0000"/>
          <w:sz w:val="28"/>
          <w:szCs w:val="28"/>
        </w:rPr>
        <w:t>с момента поступления документов в Министерство социального развития</w:t>
      </w:r>
      <w:r>
        <w:rPr>
          <w:color w:val="FF0000"/>
          <w:sz w:val="28"/>
          <w:szCs w:val="28"/>
        </w:rPr>
        <w:t xml:space="preserve"> Московской области) - </w:t>
      </w:r>
      <w:r>
        <w:rPr>
          <w:b/>
          <w:color w:val="FF0000"/>
          <w:sz w:val="28"/>
          <w:szCs w:val="28"/>
        </w:rPr>
        <w:t>15</w:t>
      </w:r>
      <w:r w:rsidRPr="005860DD">
        <w:rPr>
          <w:b/>
          <w:color w:val="FF0000"/>
          <w:sz w:val="28"/>
          <w:szCs w:val="28"/>
        </w:rPr>
        <w:t xml:space="preserve"> календарных дней.</w:t>
      </w:r>
    </w:p>
    <w:p w:rsidR="008271C7" w:rsidRDefault="008271C7" w:rsidP="008271C7">
      <w:pPr>
        <w:ind w:left="720" w:hanging="360"/>
        <w:jc w:val="both"/>
        <w:rPr>
          <w:sz w:val="28"/>
          <w:szCs w:val="28"/>
        </w:rPr>
      </w:pPr>
    </w:p>
    <w:p w:rsidR="008271C7" w:rsidRPr="00BA3E8D" w:rsidRDefault="008271C7" w:rsidP="008271C7">
      <w:pPr>
        <w:ind w:firstLine="709"/>
        <w:jc w:val="both"/>
        <w:rPr>
          <w:rFonts w:eastAsia="Calibri"/>
          <w:sz w:val="28"/>
          <w:szCs w:val="28"/>
        </w:rPr>
      </w:pPr>
      <w:r w:rsidRPr="00BA3E8D">
        <w:rPr>
          <w:sz w:val="28"/>
          <w:szCs w:val="28"/>
        </w:rPr>
        <w:t xml:space="preserve">Согласно статье 44 ТК РФ </w:t>
      </w:r>
      <w:r w:rsidRPr="00BA3E8D">
        <w:rPr>
          <w:b/>
          <w:sz w:val="28"/>
          <w:szCs w:val="28"/>
        </w:rPr>
        <w:t>и</w:t>
      </w:r>
      <w:r w:rsidRPr="00BA3E8D">
        <w:rPr>
          <w:rFonts w:eastAsia="Calibri"/>
          <w:b/>
          <w:sz w:val="28"/>
          <w:szCs w:val="28"/>
        </w:rPr>
        <w:t>зменение и дополнение</w:t>
      </w:r>
      <w:r w:rsidRPr="00BA3E8D">
        <w:rPr>
          <w:rFonts w:eastAsia="Calibri"/>
          <w:sz w:val="28"/>
          <w:szCs w:val="28"/>
        </w:rPr>
        <w:t xml:space="preserve"> коллективного договора производятся</w:t>
      </w:r>
      <w:r>
        <w:rPr>
          <w:rFonts w:eastAsia="Calibri"/>
          <w:sz w:val="28"/>
          <w:szCs w:val="28"/>
        </w:rPr>
        <w:t xml:space="preserve"> </w:t>
      </w:r>
      <w:r w:rsidRPr="00BA3E8D">
        <w:rPr>
          <w:rFonts w:eastAsia="Calibri"/>
          <w:sz w:val="28"/>
          <w:szCs w:val="28"/>
        </w:rPr>
        <w:t>в порядке, установленном настоящим Кодексом для его заключения, либо</w:t>
      </w:r>
      <w:r>
        <w:rPr>
          <w:rFonts w:eastAsia="Calibri"/>
          <w:sz w:val="28"/>
          <w:szCs w:val="28"/>
        </w:rPr>
        <w:t xml:space="preserve"> </w:t>
      </w:r>
      <w:r w:rsidRPr="00BA3E8D">
        <w:rPr>
          <w:rFonts w:eastAsia="Calibri"/>
          <w:sz w:val="28"/>
          <w:szCs w:val="28"/>
        </w:rPr>
        <w:t>в порядке, предусмотренном коллективным договором. Если коллективный договор не содержит особого порядка внесения в него изменений, они вносятся путем коллективных переговоров, как и при заключении коллективного договора.</w:t>
      </w:r>
    </w:p>
    <w:p w:rsidR="008271C7" w:rsidRDefault="008271C7" w:rsidP="008271C7">
      <w:pPr>
        <w:ind w:firstLine="709"/>
        <w:jc w:val="both"/>
        <w:rPr>
          <w:rFonts w:eastAsia="Calibri"/>
          <w:sz w:val="28"/>
          <w:szCs w:val="28"/>
        </w:rPr>
      </w:pPr>
      <w:r w:rsidRPr="00BA3E8D">
        <w:rPr>
          <w:rFonts w:eastAsia="Calibri"/>
          <w:sz w:val="28"/>
          <w:szCs w:val="28"/>
        </w:rPr>
        <w:t xml:space="preserve">Следует учитывать, что </w:t>
      </w:r>
      <w:r w:rsidRPr="00BA3E8D">
        <w:rPr>
          <w:rFonts w:eastAsia="Calibri"/>
          <w:b/>
          <w:sz w:val="28"/>
          <w:szCs w:val="28"/>
        </w:rPr>
        <w:t>изменение условий коллективного договора</w:t>
      </w:r>
      <w:r w:rsidRPr="00BA3E8D">
        <w:rPr>
          <w:rFonts w:eastAsia="Calibri"/>
          <w:sz w:val="28"/>
          <w:szCs w:val="28"/>
        </w:rPr>
        <w:t xml:space="preserve">, </w:t>
      </w:r>
      <w:r w:rsidRPr="00BA3E8D">
        <w:rPr>
          <w:rFonts w:eastAsia="Calibri"/>
          <w:sz w:val="28"/>
          <w:szCs w:val="28"/>
        </w:rPr>
        <w:br/>
        <w:t xml:space="preserve">как и </w:t>
      </w:r>
      <w:r>
        <w:rPr>
          <w:rFonts w:eastAsia="Calibri"/>
          <w:sz w:val="28"/>
          <w:szCs w:val="28"/>
        </w:rPr>
        <w:t>он сам, в соответствии со статье</w:t>
      </w:r>
      <w:r w:rsidRPr="00BA3E8D">
        <w:rPr>
          <w:rFonts w:eastAsia="Calibri"/>
          <w:sz w:val="28"/>
          <w:szCs w:val="28"/>
        </w:rPr>
        <w:t xml:space="preserve">й 50 ТК РФ </w:t>
      </w:r>
      <w:r w:rsidRPr="00BA3E8D">
        <w:rPr>
          <w:rFonts w:eastAsia="Calibri"/>
          <w:b/>
          <w:sz w:val="28"/>
          <w:szCs w:val="28"/>
        </w:rPr>
        <w:t xml:space="preserve">нуждается </w:t>
      </w:r>
      <w:r>
        <w:rPr>
          <w:rFonts w:eastAsia="Calibri"/>
          <w:b/>
          <w:sz w:val="28"/>
          <w:szCs w:val="28"/>
        </w:rPr>
        <w:br/>
      </w:r>
      <w:r w:rsidRPr="00BA3E8D">
        <w:rPr>
          <w:rFonts w:eastAsia="Calibri"/>
          <w:b/>
          <w:sz w:val="28"/>
          <w:szCs w:val="28"/>
        </w:rPr>
        <w:t>в соответствующей уведомительной регистрации</w:t>
      </w:r>
      <w:r w:rsidRPr="00BA3E8D">
        <w:rPr>
          <w:rFonts w:eastAsia="Calibri"/>
          <w:sz w:val="28"/>
          <w:szCs w:val="28"/>
        </w:rPr>
        <w:t xml:space="preserve"> в государственных органах по труду</w:t>
      </w:r>
      <w:hyperlink r:id="rId7" w:history="1"/>
      <w:r w:rsidRPr="00BA3E8D">
        <w:rPr>
          <w:rFonts w:eastAsia="Calibri"/>
          <w:sz w:val="28"/>
          <w:szCs w:val="28"/>
        </w:rPr>
        <w:t>.</w:t>
      </w:r>
    </w:p>
    <w:p w:rsidR="008271C7" w:rsidRPr="00BA3E8D" w:rsidRDefault="008271C7" w:rsidP="008271C7">
      <w:pPr>
        <w:ind w:firstLine="709"/>
        <w:jc w:val="both"/>
        <w:rPr>
          <w:sz w:val="28"/>
          <w:szCs w:val="28"/>
        </w:rPr>
      </w:pPr>
      <w:r w:rsidRPr="00BA3E8D">
        <w:rPr>
          <w:rFonts w:eastAsia="Calibri"/>
          <w:sz w:val="28"/>
          <w:szCs w:val="28"/>
        </w:rPr>
        <w:t>Таким образом, изменени</w:t>
      </w:r>
      <w:r>
        <w:rPr>
          <w:rFonts w:eastAsia="Calibri"/>
          <w:sz w:val="28"/>
          <w:szCs w:val="28"/>
        </w:rPr>
        <w:t>я/дополнения</w:t>
      </w:r>
      <w:r w:rsidRPr="00BA3E8D">
        <w:rPr>
          <w:rFonts w:eastAsia="Calibri"/>
          <w:sz w:val="28"/>
          <w:szCs w:val="28"/>
        </w:rPr>
        <w:t xml:space="preserve"> </w:t>
      </w:r>
      <w:r w:rsidRPr="00BA3E8D">
        <w:rPr>
          <w:sz w:val="28"/>
          <w:szCs w:val="28"/>
        </w:rPr>
        <w:t>коллективного договора необходимо оформ</w:t>
      </w:r>
      <w:r>
        <w:rPr>
          <w:sz w:val="28"/>
          <w:szCs w:val="28"/>
        </w:rPr>
        <w:t>ля</w:t>
      </w:r>
      <w:r w:rsidRPr="00BA3E8D">
        <w:rPr>
          <w:sz w:val="28"/>
          <w:szCs w:val="28"/>
        </w:rPr>
        <w:t xml:space="preserve">ть в виде </w:t>
      </w:r>
      <w:r w:rsidRPr="00BA3E8D">
        <w:rPr>
          <w:sz w:val="28"/>
          <w:szCs w:val="28"/>
          <w:u w:val="single"/>
        </w:rPr>
        <w:t>дополнительного соглашения</w:t>
      </w:r>
      <w:r>
        <w:rPr>
          <w:sz w:val="28"/>
          <w:szCs w:val="28"/>
          <w:u w:val="single"/>
        </w:rPr>
        <w:t xml:space="preserve"> </w:t>
      </w:r>
      <w:r w:rsidRPr="00BA3E8D">
        <w:rPr>
          <w:sz w:val="28"/>
          <w:szCs w:val="28"/>
          <w:u w:val="single"/>
        </w:rPr>
        <w:t>к коллективному договору</w:t>
      </w:r>
      <w:r w:rsidRPr="00BA3E8D">
        <w:rPr>
          <w:sz w:val="28"/>
          <w:szCs w:val="28"/>
        </w:rPr>
        <w:t xml:space="preserve"> и направ</w:t>
      </w:r>
      <w:r>
        <w:rPr>
          <w:sz w:val="28"/>
          <w:szCs w:val="28"/>
        </w:rPr>
        <w:t>ля</w:t>
      </w:r>
      <w:r w:rsidRPr="00BA3E8D">
        <w:rPr>
          <w:sz w:val="28"/>
          <w:szCs w:val="28"/>
        </w:rPr>
        <w:t>ть его на уведомительную регистрацию</w:t>
      </w:r>
      <w:r>
        <w:rPr>
          <w:sz w:val="28"/>
          <w:szCs w:val="28"/>
        </w:rPr>
        <w:t xml:space="preserve"> </w:t>
      </w:r>
      <w:r w:rsidRPr="00BA3E8D">
        <w:rPr>
          <w:sz w:val="28"/>
          <w:szCs w:val="28"/>
        </w:rPr>
        <w:t>в Министерство социального развития Московской области в том же порядке,</w:t>
      </w:r>
      <w:r>
        <w:rPr>
          <w:sz w:val="28"/>
          <w:szCs w:val="28"/>
        </w:rPr>
        <w:t xml:space="preserve"> </w:t>
      </w:r>
      <w:r w:rsidRPr="00BA3E8D">
        <w:rPr>
          <w:sz w:val="28"/>
          <w:szCs w:val="28"/>
        </w:rPr>
        <w:t>с приложением тех же необходимых документов, что и для регистрации самого коллективного договора.</w:t>
      </w:r>
    </w:p>
    <w:p w:rsidR="008271C7" w:rsidRDefault="008271C7" w:rsidP="008271C7">
      <w:pPr>
        <w:jc w:val="center"/>
        <w:rPr>
          <w:sz w:val="28"/>
          <w:szCs w:val="28"/>
        </w:rPr>
      </w:pPr>
    </w:p>
    <w:p w:rsidR="008271C7" w:rsidRPr="00BA3E8D" w:rsidRDefault="008271C7" w:rsidP="008271C7">
      <w:pPr>
        <w:jc w:val="center"/>
        <w:rPr>
          <w:color w:val="FF0000"/>
          <w:sz w:val="28"/>
          <w:szCs w:val="28"/>
        </w:rPr>
      </w:pPr>
      <w:r w:rsidRPr="00BA3E8D">
        <w:rPr>
          <w:color w:val="FF0000"/>
          <w:sz w:val="28"/>
          <w:szCs w:val="28"/>
        </w:rPr>
        <w:lastRenderedPageBreak/>
        <w:t>Контактные телефоны отдела социального партн</w:t>
      </w:r>
      <w:r>
        <w:rPr>
          <w:color w:val="FF0000"/>
          <w:sz w:val="28"/>
          <w:szCs w:val="28"/>
        </w:rPr>
        <w:t>е</w:t>
      </w:r>
      <w:r w:rsidRPr="00BA3E8D">
        <w:rPr>
          <w:color w:val="FF0000"/>
          <w:sz w:val="28"/>
          <w:szCs w:val="28"/>
        </w:rPr>
        <w:t xml:space="preserve">рства </w:t>
      </w:r>
      <w:r w:rsidRPr="00BA3E8D">
        <w:rPr>
          <w:color w:val="FF0000"/>
          <w:sz w:val="28"/>
          <w:szCs w:val="28"/>
        </w:rPr>
        <w:br/>
        <w:t xml:space="preserve">управления развития трудовых ресурсов и охраны труда </w:t>
      </w:r>
      <w:r w:rsidRPr="00BA3E8D">
        <w:rPr>
          <w:color w:val="FF0000"/>
          <w:sz w:val="28"/>
          <w:szCs w:val="28"/>
        </w:rPr>
        <w:br/>
        <w:t>Министерства социального развития Московской области</w:t>
      </w:r>
    </w:p>
    <w:p w:rsidR="008271C7" w:rsidRDefault="008271C7" w:rsidP="008271C7">
      <w:pPr>
        <w:jc w:val="center"/>
        <w:rPr>
          <w:color w:val="FF0000"/>
          <w:sz w:val="28"/>
          <w:szCs w:val="28"/>
        </w:rPr>
      </w:pPr>
      <w:r w:rsidRPr="00BA3E8D">
        <w:rPr>
          <w:color w:val="FF0000"/>
          <w:sz w:val="28"/>
          <w:szCs w:val="28"/>
        </w:rPr>
        <w:t>8-498-602-26-50 доб.</w:t>
      </w:r>
      <w:r>
        <w:rPr>
          <w:color w:val="FF0000"/>
          <w:sz w:val="28"/>
          <w:szCs w:val="28"/>
        </w:rPr>
        <w:t xml:space="preserve"> 54711, </w:t>
      </w:r>
      <w:r w:rsidRPr="00BA3E8D">
        <w:rPr>
          <w:color w:val="FF0000"/>
          <w:sz w:val="28"/>
          <w:szCs w:val="28"/>
        </w:rPr>
        <w:t>54712, 54713, 54714</w:t>
      </w:r>
    </w:p>
    <w:p w:rsidR="008271C7" w:rsidRDefault="008271C7">
      <w:pPr>
        <w:rPr>
          <w:sz w:val="22"/>
          <w:szCs w:val="22"/>
        </w:rPr>
      </w:pPr>
    </w:p>
    <w:p w:rsidR="008271C7" w:rsidRDefault="008271C7">
      <w:pPr>
        <w:rPr>
          <w:sz w:val="22"/>
          <w:szCs w:val="22"/>
        </w:rPr>
      </w:pPr>
    </w:p>
    <w:p w:rsidR="008271C7" w:rsidRPr="00B036CF" w:rsidRDefault="008271C7">
      <w:pPr>
        <w:rPr>
          <w:sz w:val="22"/>
          <w:szCs w:val="22"/>
        </w:rPr>
      </w:pPr>
    </w:p>
    <w:sectPr w:rsidR="008271C7" w:rsidRPr="00B036CF" w:rsidSect="00A217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253F"/>
    <w:multiLevelType w:val="hybridMultilevel"/>
    <w:tmpl w:val="770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2922"/>
    <w:multiLevelType w:val="hybridMultilevel"/>
    <w:tmpl w:val="0FB61730"/>
    <w:lvl w:ilvl="0" w:tplc="F1D40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71E66402"/>
    <w:multiLevelType w:val="hybridMultilevel"/>
    <w:tmpl w:val="3904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F"/>
    <w:rsid w:val="003A1F6F"/>
    <w:rsid w:val="005929B9"/>
    <w:rsid w:val="0063749D"/>
    <w:rsid w:val="00757D05"/>
    <w:rsid w:val="008271C7"/>
    <w:rsid w:val="008557B0"/>
    <w:rsid w:val="00A217AB"/>
    <w:rsid w:val="00B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9D24-D51E-40D8-B14C-B20BAEF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6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36C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036C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1">
    <w:name w:val="Рег. 1.1.1"/>
    <w:basedOn w:val="a"/>
    <w:qFormat/>
    <w:rsid w:val="00B036CF"/>
    <w:pPr>
      <w:numPr>
        <w:ilvl w:val="2"/>
        <w:numId w:val="1"/>
      </w:numPr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B036C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199FA4DA2592C53C0CA50142AA796664B2FEF2F91B4226BEF65AF8A9045E1C982A151F4396B30Dt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EA4B-AE04-4BDE-A2FC-4356D961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2020-11-12T11:19:00Z</cp:lastPrinted>
  <dcterms:created xsi:type="dcterms:W3CDTF">2020-11-13T06:24:00Z</dcterms:created>
  <dcterms:modified xsi:type="dcterms:W3CDTF">2020-11-13T06:24:00Z</dcterms:modified>
</cp:coreProperties>
</file>